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Přívod vzduchu MSB4 - 8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E0068345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Přívod vzduchu MSB4 - 8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E0068345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GPCF-AIR SUPPLY MSB4 - EX4 8 m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