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EddyXpert™ - Separátor neželezných kovů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E0136511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EddyXpert™ - Separátor neželezných kovů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E0136511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REC-15-E22HI-N-MAB-SM-PU-R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5-60+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 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Standard (coarse)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 flap operation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by lever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slide plates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P1: frame +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side panels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0 - 2,5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Polyurethane, green,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 (NBR)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poles High Intensity, eccentric Ø300/Ø500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Koolen vibration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(Δ) / 690 V AC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E0130127/E0130271/E0131082/E0131083/E0131084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(direct connections to motor drives)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