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Systém magnetických válců s vysokou intenzitou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Systém magnetických válců s vysokou intenzitou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