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válcové výrobky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válcové výrobky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