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0a9b028383048e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automatickém čištění s přerušením toku – prachotěsný – rotační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automatickém čištění s přerušením toku – prachotěsný – rotační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0a9b028383048e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