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válcový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GM17304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válcový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PM-BA-N-BR-D13h6x20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