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522b604985d45f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válec k instalaci do stávajícího zařízení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válec k instalaci do stávajícího zařízení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e522b604985d45f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