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válec k instalaci do stávajícího zařízení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RHAM32100000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válec k instalaci do stávajícího zařízení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RHAM32100000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RHP-P315A08-100-RSD-BA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weakly magnetic particles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8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1553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