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válec k instalaci do stávajícího zařízení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RHAN40120000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válec k instalaci do stávajícího zařízení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RHAN40120000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RHP-B406A08-120-RSD-BA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8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