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30-200_1_15216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8f5e374995e473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standardní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SBAMA100030-200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standardní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e8f5e374995e473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