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MA100030-600_1_1496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4c0ea6f3b994a8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standardní - N42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SBAMA100030-600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standardní - N42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SBAMA100030-600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BAR-N-23-600-25-1M8-NW-B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54c0ea6f3b994a8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