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manuální rychlé čištění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manuální rychlé čištění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