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électromagnétique suspendu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électromagnétique suspendu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