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D010038_1_102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f610e21b6f4c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DN100 acc. EN 1092-1 PN16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SSFD010038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DN100 acc. EN 1092-1 PN16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f610e21b6f4c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