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460_1_104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15523007e24c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externí pól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SZFN001460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externí pól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SFN-125-IF-02O-N-F1m-S-B-B-B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DN125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15523007e24c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