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Flanschlager - Igus GFM-2023-11 - Ø4xØ3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15.9000043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Flanschlager - Igus GFM-2023-11 - Ø4xØ3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15.9000043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BEARING IGLIDUR GFM-2023-11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