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9 Stäbe - SECFØ200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A250343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9 Stäbe - SECFØ200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A250343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SECF-S-EXTRACTOR LASER CF200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