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Extraktoreinheit 7 Stäbe - SFH-DN125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E0018621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Extraktoreinheit 7 Stäbe - SFH-DN125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E0018621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SFH-S-125-07E TOP EXTRACTOR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