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Förderband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E0113479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Förderband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E0113479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REC-CB-08-C20-NBR-65-NC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mm rubber,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