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Außenpolmagnet – Automatische Reinigung - 480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E0119879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Außenpolmagnet – Automatische Reinigung - 480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E0119879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SBPA-8330-N-F1E-B-D3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