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EddyXpert™ - Wirbelstromabscheider 22HI mit Zuführeinheit und Vorabscheider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E0139652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EddyXpert™ - Wirbelstromabscheider 22HI mit Zuführeinheit und Vorabscheider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E0139652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REC-06-E22HI-B-MAB-SM-PU-R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5-60+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Standard (coarse)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by 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Drum housing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Drum wear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wear shell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Working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Rotational speed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4000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plates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P1: frame +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side panels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0 - 2,5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Polyurethane, green, 94° Shore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scraper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poles High Intensity, eccentric Ø300/Ø500 magnet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eddy current magnet roller, on belt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drum separator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0,6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2,9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(Δ) / 690 V AC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Drum separator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E0131085/E0131086/E0131087/E0131088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connector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(direct connections to motor drives)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 eddy current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1768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2059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