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Wirbelstromabscheider 38HI mit Vorabscheider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E0139716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Wirbelstromabscheider 38HI mit Vorabscheider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REC-15-E38HI-F-C20-FMS-PU-R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head pulley separator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0 - 2,0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E0131085/E0131086/E0131087/E0131088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