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Permanent-Lasthebemagnet, flache Produkte - 800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E0161872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Permanent-Lasthebemagnet, flache Produkte - 800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HPL-RA-0800-112x348-094-FE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