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2_43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56c4dcc12044c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Permanent-Lasthebemagnet, flache Produkte - 800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E0161872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Permanent-Lasthebemagnet, flache Produkte - 800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HPL-RA-0800-112x348-094-FE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300x103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56c4dcc12044c6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