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8571_155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befc066566c4bb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Leichtgewichtige Palettiermagnet - 1000x1000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E0168571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Leichtgewichtige Palettiermagnet - 1000x1000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HPA-N-I5-AL-1050-1050-S3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- low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befc066566c4bb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