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008_1_123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a2116f518264c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zylindrisch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GM16008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zylindrisch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GM16008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PM-BM-A-ST-D32h6x35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AlNiCo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a2116f518264c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