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Manuell schaltbarer Permanent-Hebemagnet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MS-8100360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Manuell schaltbarer Permanent-Hebemagnet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HMS-MLAY600x2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