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Manuell schaltbarer Permanent-Hebemagnet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MS-8100403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Manuell schaltbarer Permanent-Hebemagnet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HMS-MLAY1000x3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255x98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