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 permanent Überbandmagnetabscheider - 1800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ROFC180350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 permanent Überbandmagnetabscheider - 1800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ROFC180350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ROP-F5-C-180-W-G-L-B-B-B-NA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2060x951x343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1860x951x343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