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Neodym-Überbandmagnet - 1400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RONC140331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Neodym-Überbandmagnet - 1400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RONC140331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ROP-N3-C-140-W-G-R-B-B-M-NA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Ø18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motor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(Jet Black): RAL9005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(Umbra grey): RAL7022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1910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1,5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Rubber, with cleats (EP250/2 3+1,5)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cleat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T50/20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No. of cleats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Neoflux™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1600x400x80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Main pole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1400x400x80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position / operating side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Right (seen in transport direction)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184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24 hours/day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central greasing point on both sides for bearings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560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