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67ca86acde46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hitzebeständig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hitzebeständig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567ca86acde46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