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Außenpolmagnet – Manuelle Schnellreinigung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SBPN252500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Außenpolmagnet – Manuelle Schnellreinigung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SBPN252500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SBP-2525-N-F1E-B-B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