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à passage intégral à nettoyage manuel rapide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SBPN303000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à passage intégral à nettoyage manuel rapide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SBPN303000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SBP-3030-N-F1E-B-B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371x303x48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