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Außenpolmagnet – Manuelle Schnellreinigung - 190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SBPN353500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Außenpolmagnet – Manuelle Schnellreinigung - 190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SBPN353500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SBP-3535-N-F1E-B-B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421x403x48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