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Manuelle Reinigung - Rotierend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SCRB3030021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Manuelle Reinigung - Rotierend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SCRB3030021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SECR-B-3030-12E-N-NA-F5m-B-B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