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Elektro-Rohrmagnet - Inkl. Klappkasten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SPAA001065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Elektro-Rohrmagnet - Inkl. Klappkasten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SPA-5-V-FI-FO-ST-Ex-D-B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400x320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DN400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797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