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B000063_1_129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2541b2c0c274e5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Elektro-Rohrmagnet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SPAB000063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Elektro-Rohrmagnet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SPAB000063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SPA-3-B-TC-FO-ST-Ex-D-B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2541b2c0c274e5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