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RKP100035_1222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dbe75f9ac6445b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Kaskadenmagnet - 200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SRKP100035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Kaskadenmagnet - 200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SRKP100035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SEK-P-1000-3-FN-DC-Ex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dbe75f9ac6445b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