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C500001_1614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a22b81c933f4e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Magnetrutschförderer flach-geschlossen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TCBC500001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Magnetrutschförderer flach-geschlossen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TCBC500001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HSC-F-500-1500-0000-00-B-B-BR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a22b81c933f4e3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