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e2a53e74d945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Eddy current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Eddy current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e2a53e74d945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