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22HI with feeder unit and pre-separator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E0139652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22HI with feeder unit and pre-separator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E0139652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2,9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