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Eddy current separator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E0139716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Eddy current separator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E0139716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REC-15-E38HI-F-C20-FMS-PU-R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head pulley separator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Fines,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0 - 2,0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Polyurethane,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6,5 mm rubber, black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magnetic head pulley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E0131085/E0131086/E0131087/E0131088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IFM IIK3010-EXII2D M30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Vibration sensor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S/N 490250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4946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