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Electromagnet - 40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GM17804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- 40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GM17804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HEPM-EM-D040-025.5-SW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wires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Zinc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temperature (depending on ambient temp.)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5,3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ESVL105002/ESVL110002/ESVL130001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