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1_1_99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caefd47926e46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SCRA3030021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caefd47926e46d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