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lectromagnético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EB10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lectromagnético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0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5-C-10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3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5x950x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950x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055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