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Tubo extractor - Ø34 mm - SECC240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A120254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Tubo extractor - Ø34 mm - SECC240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SECC-2424 TUBE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AISI316 (SS 1.4401)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596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