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Separador magnético de tambor integrable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E0026240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Separador magnético de tambor integrable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E0026240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RMD-20-32-RN-H-OR-20S2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radial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