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Separador magnético de tambor integrable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E0026240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Separador magnético de tambor integrable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E0026240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134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2275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