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- 204x55 mm - con bandeja de limpieza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E0083221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- 204x55 mm - con bandeja de limpieza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