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Separador de corrientes de Foucault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E0136823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Separador de corrientes de Foucault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REC-15-E38HI-N-N-FMS-PU-R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Fines, Manganese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 flap operation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by lever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2,4 mm Polyurethane, white,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eddy current magnet roller,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E0130271/E0131082/E0131083/E0131084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connector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 eddy current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IFM II504A-EXII2D M30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Vibration sensor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S/N 490250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3987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3395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