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doble pared - limpieza manual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E0142956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doble pared - limpieza manual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SFHD-050-T1-05E-HT-F5M-S-B-B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