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Placa extractora - SCH - 250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E0153317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Placa extractora - SCH - 250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E0153317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SCH-SPARE-250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